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37" w:rsidRDefault="00F22437" w:rsidP="00F22437">
      <w:pPr>
        <w:contextualSpacing/>
        <w:jc w:val="right"/>
        <w:rPr>
          <w:rFonts w:ascii="Arial" w:hAnsi="Arial" w:cs="Arial"/>
          <w:b/>
          <w:bCs/>
          <w:sz w:val="28"/>
          <w:szCs w:val="28"/>
        </w:rPr>
      </w:pPr>
      <w:r w:rsidRPr="000311C6">
        <w:rPr>
          <w:rFonts w:ascii="Arial" w:hAnsi="Arial" w:cs="Arial"/>
          <w:b/>
          <w:bCs/>
          <w:sz w:val="28"/>
          <w:szCs w:val="28"/>
        </w:rPr>
        <w:t xml:space="preserve">A P </w:t>
      </w:r>
      <w:proofErr w:type="spellStart"/>
      <w:r w:rsidRPr="000311C6">
        <w:rPr>
          <w:rFonts w:ascii="Arial" w:hAnsi="Arial" w:cs="Arial"/>
          <w:b/>
          <w:bCs/>
          <w:sz w:val="28"/>
          <w:szCs w:val="28"/>
        </w:rPr>
        <w:t>P</w:t>
      </w:r>
      <w:proofErr w:type="spellEnd"/>
      <w:r w:rsidRPr="000311C6">
        <w:rPr>
          <w:rFonts w:ascii="Arial" w:hAnsi="Arial" w:cs="Arial"/>
          <w:b/>
          <w:bCs/>
          <w:sz w:val="28"/>
          <w:szCs w:val="28"/>
        </w:rPr>
        <w:t xml:space="preserve"> E N D I X  </w:t>
      </w:r>
      <w:r>
        <w:rPr>
          <w:rFonts w:ascii="Arial" w:hAnsi="Arial" w:cs="Arial"/>
          <w:b/>
          <w:bCs/>
          <w:sz w:val="28"/>
          <w:szCs w:val="28"/>
        </w:rPr>
        <w:t xml:space="preserve"> </w:t>
      </w:r>
      <w:r w:rsidRPr="000311C6">
        <w:rPr>
          <w:rFonts w:ascii="Arial" w:hAnsi="Arial" w:cs="Arial"/>
          <w:b/>
          <w:bCs/>
          <w:sz w:val="28"/>
          <w:szCs w:val="28"/>
        </w:rPr>
        <w:t>1</w:t>
      </w:r>
    </w:p>
    <w:p w:rsidR="00F22437" w:rsidRPr="00102AB5" w:rsidRDefault="00F22437" w:rsidP="00F22437">
      <w:pPr>
        <w:contextualSpacing/>
        <w:jc w:val="right"/>
        <w:rPr>
          <w:rFonts w:ascii="Arial" w:hAnsi="Arial" w:cs="Arial"/>
          <w:b/>
          <w:bCs/>
          <w:color w:val="409F3F"/>
          <w:sz w:val="24"/>
          <w:szCs w:val="24"/>
        </w:rPr>
      </w:pPr>
      <w:r w:rsidRPr="00102AB5">
        <w:rPr>
          <w:rFonts w:ascii="Arial" w:hAnsi="Arial" w:cs="Arial"/>
          <w:b/>
          <w:bCs/>
          <w:color w:val="409F3F"/>
          <w:sz w:val="24"/>
          <w:szCs w:val="24"/>
        </w:rPr>
        <w:t>Sample text for pharmacies to use with carers</w:t>
      </w:r>
    </w:p>
    <w:p w:rsidR="00F22437" w:rsidRDefault="00F22437" w:rsidP="00F22437">
      <w:pPr>
        <w:contextualSpacing/>
        <w:rPr>
          <w:rFonts w:ascii="Arial" w:hAnsi="Arial" w:cs="Arial"/>
          <w:b/>
          <w:bCs/>
          <w:sz w:val="18"/>
          <w:szCs w:val="18"/>
        </w:rPr>
      </w:pPr>
      <w:r>
        <w:rPr>
          <w:rFonts w:ascii="Arial" w:hAnsi="Arial" w:cs="Arial"/>
          <w:b/>
          <w:bCs/>
          <w:noProof/>
          <w:sz w:val="18"/>
          <w:szCs w:val="18"/>
          <w:lang w:eastAsia="en-GB"/>
        </w:rPr>
        <mc:AlternateContent>
          <mc:Choice Requires="wps">
            <w:drawing>
              <wp:anchor distT="0" distB="0" distL="114300" distR="114300" simplePos="0" relativeHeight="251659264" behindDoc="0" locked="0" layoutInCell="1" allowOverlap="1" wp14:anchorId="087906BC" wp14:editId="26041DA9">
                <wp:simplePos x="0" y="0"/>
                <wp:positionH relativeFrom="column">
                  <wp:posOffset>106680</wp:posOffset>
                </wp:positionH>
                <wp:positionV relativeFrom="paragraph">
                  <wp:posOffset>100965</wp:posOffset>
                </wp:positionV>
                <wp:extent cx="6467475" cy="476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4674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B3126"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pt,7.95pt" to="517.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" strokecolor="#5b9bd5 [3204]" strokeweight=".5pt">
                <v:stroke joinstyle="miter"/>
              </v:line>
            </w:pict>
          </mc:Fallback>
        </mc:AlternateContent>
      </w:r>
    </w:p>
    <w:p w:rsidR="00F22437" w:rsidRDefault="00F22437" w:rsidP="00F22437">
      <w:pPr>
        <w:contextualSpacing/>
        <w:rPr>
          <w:rFonts w:ascii="Arial" w:hAnsi="Arial" w:cs="Arial"/>
          <w:b/>
          <w:bCs/>
          <w:sz w:val="18"/>
          <w:szCs w:val="18"/>
        </w:rPr>
      </w:pPr>
    </w:p>
    <w:p w:rsidR="00F22437" w:rsidRPr="000311C6" w:rsidRDefault="00F22437" w:rsidP="00F22437">
      <w:pPr>
        <w:autoSpaceDE w:val="0"/>
        <w:autoSpaceDN w:val="0"/>
        <w:adjustRightInd w:val="0"/>
        <w:contextualSpacing/>
        <w:rPr>
          <w:rFonts w:ascii="Calibri" w:hAnsi="Calibri" w:cs="Calibri"/>
          <w:i/>
          <w:iCs/>
          <w:color w:val="000000"/>
        </w:rPr>
      </w:pPr>
      <w:r w:rsidRPr="000311C6">
        <w:rPr>
          <w:rFonts w:ascii="Calibri" w:hAnsi="Calibri" w:cs="Calibri"/>
          <w:i/>
          <w:iCs/>
          <w:color w:val="000000"/>
        </w:rPr>
        <w:t>&lt;Presented on pharmacy letterhead &gt;</w:t>
      </w:r>
    </w:p>
    <w:p w:rsidR="00F22437" w:rsidRDefault="00F22437" w:rsidP="00F22437">
      <w:pPr>
        <w:autoSpaceDE w:val="0"/>
        <w:autoSpaceDN w:val="0"/>
        <w:adjustRightInd w:val="0"/>
        <w:contextualSpacing/>
        <w:rPr>
          <w:rFonts w:ascii="Calibri" w:hAnsi="Calibri" w:cs="Calibri"/>
          <w:color w:val="000000"/>
        </w:rPr>
      </w:pPr>
    </w:p>
    <w:p w:rsidR="00F22437" w:rsidRDefault="00F22437" w:rsidP="00F22437">
      <w:pPr>
        <w:autoSpaceDE w:val="0"/>
        <w:autoSpaceDN w:val="0"/>
        <w:adjustRightInd w:val="0"/>
        <w:contextualSpacing/>
        <w:rPr>
          <w:rFonts w:ascii="Calibri" w:hAnsi="Calibri" w:cs="Calibri"/>
          <w:color w:val="000000"/>
        </w:rPr>
      </w:pPr>
    </w:p>
    <w:p w:rsidR="00F22437" w:rsidRPr="00267A3E"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 xml:space="preserve">Dear </w:t>
      </w:r>
      <w:r>
        <w:rPr>
          <w:rFonts w:ascii="Calibri" w:hAnsi="Calibri" w:cs="Calibri"/>
          <w:color w:val="000000"/>
        </w:rPr>
        <w:t>&lt;name&gt;</w:t>
      </w:r>
    </w:p>
    <w:p w:rsidR="00F22437" w:rsidRDefault="00F22437" w:rsidP="00F22437">
      <w:pPr>
        <w:autoSpaceDE w:val="0"/>
        <w:autoSpaceDN w:val="0"/>
        <w:adjustRightInd w:val="0"/>
        <w:contextualSpacing/>
        <w:rPr>
          <w:rFonts w:ascii="Calibri" w:hAnsi="Calibri" w:cs="Calibri"/>
          <w:color w:val="000000"/>
        </w:rPr>
      </w:pPr>
    </w:p>
    <w:p w:rsidR="00F22437" w:rsidRPr="000311C6" w:rsidRDefault="00F22437" w:rsidP="00F22437">
      <w:pPr>
        <w:autoSpaceDE w:val="0"/>
        <w:autoSpaceDN w:val="0"/>
        <w:adjustRightInd w:val="0"/>
        <w:contextualSpacing/>
        <w:rPr>
          <w:rFonts w:ascii="Calibri" w:hAnsi="Calibri" w:cs="Calibri"/>
          <w:b/>
          <w:bCs/>
          <w:color w:val="000000"/>
          <w:sz w:val="26"/>
          <w:szCs w:val="26"/>
        </w:rPr>
      </w:pPr>
      <w:r w:rsidRPr="000311C6">
        <w:rPr>
          <w:rFonts w:ascii="Calibri" w:hAnsi="Calibri" w:cs="Calibri"/>
          <w:b/>
          <w:bCs/>
          <w:color w:val="000000"/>
          <w:sz w:val="26"/>
          <w:szCs w:val="26"/>
        </w:rPr>
        <w:t xml:space="preserve">Use of Multi-compartment </w:t>
      </w:r>
      <w:r>
        <w:rPr>
          <w:rFonts w:ascii="Calibri" w:hAnsi="Calibri" w:cs="Calibri"/>
          <w:b/>
          <w:bCs/>
          <w:color w:val="000000"/>
          <w:sz w:val="26"/>
          <w:szCs w:val="26"/>
        </w:rPr>
        <w:t>d</w:t>
      </w:r>
      <w:r w:rsidRPr="000311C6">
        <w:rPr>
          <w:rFonts w:ascii="Calibri" w:hAnsi="Calibri" w:cs="Calibri"/>
          <w:b/>
          <w:bCs/>
          <w:color w:val="000000"/>
          <w:sz w:val="26"/>
          <w:szCs w:val="26"/>
        </w:rPr>
        <w:t xml:space="preserve">ispensing </w:t>
      </w:r>
      <w:r>
        <w:rPr>
          <w:rFonts w:ascii="Calibri" w:hAnsi="Calibri" w:cs="Calibri"/>
          <w:b/>
          <w:bCs/>
          <w:color w:val="000000"/>
          <w:sz w:val="26"/>
          <w:szCs w:val="26"/>
        </w:rPr>
        <w:t>s</w:t>
      </w:r>
      <w:r w:rsidRPr="000311C6">
        <w:rPr>
          <w:rFonts w:ascii="Calibri" w:hAnsi="Calibri" w:cs="Calibri"/>
          <w:b/>
          <w:bCs/>
          <w:color w:val="000000"/>
          <w:sz w:val="26"/>
          <w:szCs w:val="26"/>
        </w:rPr>
        <w:t xml:space="preserve">ystems – (MCA/MDS) </w:t>
      </w:r>
    </w:p>
    <w:p w:rsidR="00F22437" w:rsidRPr="000311C6" w:rsidRDefault="00F22437" w:rsidP="00F22437">
      <w:pPr>
        <w:autoSpaceDE w:val="0"/>
        <w:autoSpaceDN w:val="0"/>
        <w:adjustRightInd w:val="0"/>
        <w:contextualSpacing/>
        <w:rPr>
          <w:rFonts w:ascii="Calibri" w:hAnsi="Calibri" w:cs="Calibri"/>
          <w:b/>
          <w:bCs/>
          <w:color w:val="000000"/>
        </w:rPr>
      </w:pPr>
      <w:r w:rsidRPr="000311C6">
        <w:rPr>
          <w:rFonts w:ascii="Calibri" w:hAnsi="Calibri" w:cs="Calibri"/>
          <w:b/>
          <w:bCs/>
          <w:color w:val="000000"/>
        </w:rPr>
        <w:t>(Sometimes called MDS/</w:t>
      </w:r>
      <w:proofErr w:type="spellStart"/>
      <w:r w:rsidRPr="000311C6">
        <w:rPr>
          <w:rFonts w:ascii="Calibri" w:hAnsi="Calibri" w:cs="Calibri"/>
          <w:b/>
          <w:bCs/>
          <w:color w:val="000000"/>
        </w:rPr>
        <w:t>Dosette</w:t>
      </w:r>
      <w:proofErr w:type="spellEnd"/>
      <w:r w:rsidRPr="000311C6">
        <w:rPr>
          <w:rFonts w:ascii="Calibri" w:hAnsi="Calibri" w:cs="Calibri"/>
          <w:b/>
          <w:bCs/>
          <w:color w:val="000000"/>
        </w:rPr>
        <w:t xml:space="preserve"> boxes or Blister Packs.) </w:t>
      </w:r>
    </w:p>
    <w:p w:rsidR="00F22437" w:rsidRDefault="00F22437" w:rsidP="00F22437">
      <w:pPr>
        <w:autoSpaceDE w:val="0"/>
        <w:autoSpaceDN w:val="0"/>
        <w:adjustRightInd w:val="0"/>
        <w:contextualSpacing/>
        <w:rPr>
          <w:rFonts w:ascii="Calibri" w:hAnsi="Calibri" w:cs="Calibri"/>
          <w:color w:val="000000"/>
        </w:rPr>
      </w:pPr>
    </w:p>
    <w:p w:rsidR="00F22437"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 xml:space="preserve">Over time there has been a move towards using more MDS/MCA packs filled by the community pharmacy. These may have some advantages, but they can have been associated with many problems and safety issues too. There is also very limited evidence supporting patient benefit. </w:t>
      </w:r>
    </w:p>
    <w:p w:rsidR="00F22437" w:rsidRPr="00267A3E" w:rsidRDefault="00F22437" w:rsidP="00F22437">
      <w:pPr>
        <w:autoSpaceDE w:val="0"/>
        <w:autoSpaceDN w:val="0"/>
        <w:adjustRightInd w:val="0"/>
        <w:contextualSpacing/>
        <w:rPr>
          <w:rFonts w:ascii="Calibri" w:hAnsi="Calibri" w:cs="Calibri"/>
          <w:color w:val="000000"/>
        </w:rPr>
      </w:pPr>
    </w:p>
    <w:p w:rsidR="00F22437"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Dispensing of medicines into MDS/MCA is only funded by the NHS in very limited circumstances, when patients with a long-term disability patients are managing their own medicines without any support from a professional or personal carer, where the medicines are stable outside the manufacturer’s packaging and when they have a specific, assessed need that can only be met by use of MDS/MCA</w:t>
      </w:r>
      <w:r>
        <w:rPr>
          <w:rFonts w:ascii="Calibri" w:hAnsi="Calibri" w:cs="Calibri"/>
          <w:color w:val="000000"/>
        </w:rPr>
        <w:t>.</w:t>
      </w:r>
    </w:p>
    <w:p w:rsidR="00F22437" w:rsidRPr="00267A3E" w:rsidRDefault="00F22437" w:rsidP="00F22437">
      <w:pPr>
        <w:autoSpaceDE w:val="0"/>
        <w:autoSpaceDN w:val="0"/>
        <w:adjustRightInd w:val="0"/>
        <w:contextualSpacing/>
        <w:rPr>
          <w:rFonts w:ascii="Calibri" w:hAnsi="Calibri" w:cs="Calibri"/>
          <w:color w:val="000000"/>
        </w:rPr>
      </w:pPr>
    </w:p>
    <w:p w:rsidR="00F22437" w:rsidRPr="00267A3E"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 xml:space="preserve">There is no NHS funding for MDS where medicines are prompted or administered by a paid carer, and there are no governance arrangements in place to support this. </w:t>
      </w:r>
    </w:p>
    <w:p w:rsidR="00F22437" w:rsidRDefault="00F22437" w:rsidP="00F22437">
      <w:pPr>
        <w:autoSpaceDE w:val="0"/>
        <w:autoSpaceDN w:val="0"/>
        <w:adjustRightInd w:val="0"/>
        <w:contextualSpacing/>
        <w:rPr>
          <w:rFonts w:ascii="Calibri" w:hAnsi="Calibri" w:cs="Calibri"/>
          <w:color w:val="000000"/>
        </w:rPr>
      </w:pPr>
    </w:p>
    <w:p w:rsidR="00F22437"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 xml:space="preserve">Guidance from the National Institute for Health and Care Excellence (NICE), The Royal Pharmaceutical Society, and others, such as the CQC says that carers must be trained to administer medicines, and that medicines must be supplied in original packaging with clear and simple instructions on the label that can easily be understood. This is reflected in the medication policy that the Local Authority has shared with social care providers. </w:t>
      </w:r>
    </w:p>
    <w:p w:rsidR="00F22437" w:rsidRPr="00267A3E" w:rsidRDefault="00F22437" w:rsidP="00F22437">
      <w:pPr>
        <w:autoSpaceDE w:val="0"/>
        <w:autoSpaceDN w:val="0"/>
        <w:adjustRightInd w:val="0"/>
        <w:contextualSpacing/>
        <w:rPr>
          <w:rFonts w:ascii="Calibri" w:hAnsi="Calibri" w:cs="Calibri"/>
          <w:color w:val="000000"/>
        </w:rPr>
      </w:pPr>
    </w:p>
    <w:p w:rsidR="00F22437"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 xml:space="preserve">We will be following this guidance and supplying medicines in the most suitable packaging according to relevant legislation and our pharmacist’s professional opinion. </w:t>
      </w:r>
    </w:p>
    <w:p w:rsidR="00F22437" w:rsidRPr="00267A3E" w:rsidRDefault="00F22437" w:rsidP="00F22437">
      <w:pPr>
        <w:autoSpaceDE w:val="0"/>
        <w:autoSpaceDN w:val="0"/>
        <w:adjustRightInd w:val="0"/>
        <w:contextualSpacing/>
        <w:rPr>
          <w:rFonts w:ascii="Calibri" w:hAnsi="Calibri" w:cs="Calibri"/>
          <w:color w:val="000000"/>
        </w:rPr>
      </w:pPr>
    </w:p>
    <w:p w:rsidR="00F22437"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 xml:space="preserve">Please feel free to discuss this with our pharmacist and share with your employer if necessary. </w:t>
      </w:r>
    </w:p>
    <w:p w:rsidR="00F22437" w:rsidRPr="00267A3E" w:rsidRDefault="00F22437" w:rsidP="00F22437">
      <w:pPr>
        <w:autoSpaceDE w:val="0"/>
        <w:autoSpaceDN w:val="0"/>
        <w:adjustRightInd w:val="0"/>
        <w:contextualSpacing/>
        <w:rPr>
          <w:rFonts w:ascii="Calibri" w:hAnsi="Calibri" w:cs="Calibri"/>
          <w:color w:val="000000"/>
        </w:rPr>
      </w:pPr>
    </w:p>
    <w:p w:rsidR="00F22437" w:rsidRPr="00267A3E" w:rsidRDefault="00F22437" w:rsidP="00F22437">
      <w:pPr>
        <w:autoSpaceDE w:val="0"/>
        <w:autoSpaceDN w:val="0"/>
        <w:adjustRightInd w:val="0"/>
        <w:contextualSpacing/>
        <w:rPr>
          <w:rFonts w:ascii="Calibri" w:hAnsi="Calibri" w:cs="Calibri"/>
          <w:color w:val="000000"/>
        </w:rPr>
      </w:pPr>
      <w:r w:rsidRPr="00267A3E">
        <w:rPr>
          <w:rFonts w:ascii="Calibri" w:hAnsi="Calibri" w:cs="Calibri"/>
          <w:color w:val="000000"/>
        </w:rPr>
        <w:t xml:space="preserve">Yours </w:t>
      </w:r>
      <w:r>
        <w:rPr>
          <w:rFonts w:ascii="Calibri" w:hAnsi="Calibri" w:cs="Calibri"/>
          <w:color w:val="000000"/>
        </w:rPr>
        <w:t>s</w:t>
      </w:r>
      <w:r w:rsidRPr="00267A3E">
        <w:rPr>
          <w:rFonts w:ascii="Calibri" w:hAnsi="Calibri" w:cs="Calibri"/>
          <w:color w:val="000000"/>
        </w:rPr>
        <w:t xml:space="preserve">incerely </w:t>
      </w:r>
    </w:p>
    <w:p w:rsidR="00F22437" w:rsidRDefault="00F22437" w:rsidP="00F22437">
      <w:pPr>
        <w:contextualSpacing/>
        <w:rPr>
          <w:rFonts w:ascii="Calibri" w:hAnsi="Calibri" w:cs="Calibri"/>
          <w:color w:val="000000"/>
        </w:rPr>
      </w:pPr>
    </w:p>
    <w:p w:rsidR="00F22437" w:rsidRPr="00286B35" w:rsidRDefault="00F22437" w:rsidP="00F22437">
      <w:pPr>
        <w:contextualSpacing/>
        <w:rPr>
          <w:rFonts w:ascii="Arial" w:hAnsi="Arial" w:cs="Arial"/>
          <w:sz w:val="18"/>
          <w:szCs w:val="18"/>
        </w:rPr>
      </w:pPr>
      <w:r>
        <w:rPr>
          <w:rFonts w:ascii="Calibri" w:hAnsi="Calibri" w:cs="Calibri"/>
          <w:color w:val="000000"/>
        </w:rPr>
        <w:t>&lt;</w:t>
      </w:r>
      <w:r w:rsidRPr="00267A3E">
        <w:rPr>
          <w:rFonts w:ascii="Calibri" w:hAnsi="Calibri" w:cs="Calibri"/>
          <w:color w:val="000000"/>
        </w:rPr>
        <w:t xml:space="preserve">Enter </w:t>
      </w:r>
      <w:r>
        <w:rPr>
          <w:rFonts w:ascii="Calibri" w:hAnsi="Calibri" w:cs="Calibri"/>
          <w:color w:val="000000"/>
        </w:rPr>
        <w:t>p</w:t>
      </w:r>
      <w:r w:rsidRPr="00267A3E">
        <w:rPr>
          <w:rFonts w:ascii="Calibri" w:hAnsi="Calibri" w:cs="Calibri"/>
          <w:color w:val="000000"/>
        </w:rPr>
        <w:t>harmac</w:t>
      </w:r>
      <w:r>
        <w:rPr>
          <w:rFonts w:ascii="Calibri" w:hAnsi="Calibri" w:cs="Calibri"/>
          <w:color w:val="000000"/>
        </w:rPr>
        <w:t>ist</w:t>
      </w:r>
      <w:r w:rsidRPr="00267A3E">
        <w:rPr>
          <w:rFonts w:ascii="Calibri" w:hAnsi="Calibri" w:cs="Calibri"/>
          <w:color w:val="000000"/>
        </w:rPr>
        <w:t xml:space="preserve"> </w:t>
      </w:r>
      <w:r>
        <w:rPr>
          <w:rFonts w:ascii="Calibri" w:hAnsi="Calibri" w:cs="Calibri"/>
          <w:color w:val="000000"/>
        </w:rPr>
        <w:t>d</w:t>
      </w:r>
      <w:r w:rsidRPr="00267A3E">
        <w:rPr>
          <w:rFonts w:ascii="Calibri" w:hAnsi="Calibri" w:cs="Calibri"/>
          <w:color w:val="000000"/>
        </w:rPr>
        <w:t>etails</w:t>
      </w:r>
      <w:r>
        <w:rPr>
          <w:rFonts w:ascii="Calibri" w:hAnsi="Calibri" w:cs="Calibri"/>
          <w:color w:val="000000"/>
        </w:rPr>
        <w:t>&gt;</w:t>
      </w:r>
    </w:p>
    <w:p w:rsidR="009D6F32" w:rsidRDefault="00F22437">
      <w:bookmarkStart w:id="0" w:name="_GoBack"/>
      <w:bookmarkEnd w:id="0"/>
    </w:p>
    <w:sectPr w:rsidR="009D6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37"/>
    <w:rsid w:val="00355DEE"/>
    <w:rsid w:val="003C1261"/>
    <w:rsid w:val="00F2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77648-F454-4FAE-A830-BC6190A3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437"/>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Claridge Rachel (NHS Surrey Heartlands CCG)</dc:creator>
  <cp:keywords/>
  <dc:description/>
  <cp:lastModifiedBy>Claridge Rachel (NHS Surrey Heartlands CCG)</cp:lastModifiedBy>
  <cp:revision>1</cp:revision>
  <dcterms:created xsi:type="dcterms:W3CDTF">2020-08-24T10:49:00Z</dcterms:created>
  <dcterms:modified xsi:type="dcterms:W3CDTF">2020-08-24T10:50:00Z</dcterms:modified>
</cp:coreProperties>
</file>